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43" w:rsidRPr="00AF1E43" w:rsidRDefault="00A5441A">
      <w:pPr>
        <w:pStyle w:val="ConsPlusNormal"/>
        <w:jc w:val="right"/>
        <w:outlineLvl w:val="0"/>
        <w:rPr>
          <w:rFonts w:ascii="Times New Roman" w:hAnsi="Times New Roman" w:cs="Times New Roman"/>
          <w:b/>
          <w:szCs w:val="22"/>
        </w:rPr>
      </w:pPr>
      <w:r w:rsidRPr="00AF1E43">
        <w:rPr>
          <w:rFonts w:ascii="Times New Roman" w:hAnsi="Times New Roman" w:cs="Times New Roman"/>
          <w:b/>
          <w:szCs w:val="22"/>
        </w:rPr>
        <w:t>Приложение</w:t>
      </w:r>
      <w:r w:rsidR="00057DBA" w:rsidRPr="00AF1E43">
        <w:rPr>
          <w:rFonts w:ascii="Times New Roman" w:hAnsi="Times New Roman" w:cs="Times New Roman"/>
          <w:b/>
          <w:szCs w:val="22"/>
        </w:rPr>
        <w:t xml:space="preserve"> </w:t>
      </w:r>
      <w:r w:rsidR="00AF1E43" w:rsidRPr="00AF1E43">
        <w:rPr>
          <w:rFonts w:ascii="Times New Roman" w:hAnsi="Times New Roman" w:cs="Times New Roman"/>
          <w:b/>
          <w:szCs w:val="22"/>
        </w:rPr>
        <w:t>4</w:t>
      </w:r>
    </w:p>
    <w:p w:rsidR="00344721" w:rsidRPr="00AF1E43" w:rsidRDefault="00AF1E43">
      <w:pPr>
        <w:pStyle w:val="ConsPlusNormal"/>
        <w:jc w:val="right"/>
        <w:outlineLvl w:val="0"/>
        <w:rPr>
          <w:rFonts w:ascii="Times New Roman" w:hAnsi="Times New Roman" w:cs="Times New Roman"/>
          <w:b/>
          <w:szCs w:val="22"/>
        </w:rPr>
      </w:pPr>
      <w:r w:rsidRPr="00AF1E43">
        <w:rPr>
          <w:rFonts w:ascii="Times New Roman" w:hAnsi="Times New Roman" w:cs="Times New Roman"/>
          <w:b/>
          <w:szCs w:val="22"/>
        </w:rPr>
        <w:t>к приказу</w:t>
      </w:r>
      <w:r>
        <w:rPr>
          <w:rFonts w:ascii="Times New Roman" w:hAnsi="Times New Roman" w:cs="Times New Roman"/>
          <w:b/>
          <w:szCs w:val="22"/>
        </w:rPr>
        <w:t xml:space="preserve"> директора №247/ОД от 29.12.2023</w:t>
      </w:r>
      <w:bookmarkStart w:id="0" w:name="_GoBack"/>
      <w:bookmarkEnd w:id="0"/>
      <w:r w:rsidRPr="00AF1E43">
        <w:rPr>
          <w:rFonts w:ascii="Times New Roman" w:hAnsi="Times New Roman" w:cs="Times New Roman"/>
          <w:b/>
          <w:szCs w:val="22"/>
        </w:rPr>
        <w:t xml:space="preserve"> </w:t>
      </w:r>
      <w:r w:rsidR="00A5441A" w:rsidRPr="00AF1E43">
        <w:rPr>
          <w:rFonts w:ascii="Times New Roman" w:hAnsi="Times New Roman" w:cs="Times New Roman"/>
          <w:b/>
          <w:szCs w:val="22"/>
        </w:rPr>
        <w:t xml:space="preserve"> </w:t>
      </w:r>
    </w:p>
    <w:p w:rsidR="00344721" w:rsidRPr="00B56114" w:rsidRDefault="00344721">
      <w:pPr>
        <w:pStyle w:val="ConsPlusNormal"/>
        <w:jc w:val="both"/>
        <w:rPr>
          <w:rFonts w:ascii="Times New Roman" w:hAnsi="Times New Roman" w:cs="Times New Roman"/>
        </w:rPr>
      </w:pPr>
    </w:p>
    <w:p w:rsidR="00344721" w:rsidRDefault="009009B4" w:rsidP="0090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3"/>
      <w:bookmarkEnd w:id="1"/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344721" w:rsidRPr="00A5441A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рисков, возникающих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21" w:rsidRPr="00A5441A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057DBA" w:rsidRDefault="00057DBA" w:rsidP="00057DBA">
      <w:pPr>
        <w:pStyle w:val="aa"/>
        <w:jc w:val="center"/>
        <w:rPr>
          <w:rFonts w:cs="Times New Roman"/>
        </w:rPr>
      </w:pPr>
    </w:p>
    <w:p w:rsidR="00057DBA" w:rsidRPr="00973AB8" w:rsidRDefault="00057DBA" w:rsidP="00057DBA">
      <w:pPr>
        <w:pStyle w:val="aa"/>
        <w:jc w:val="center"/>
        <w:rPr>
          <w:rFonts w:cs="Times New Roman"/>
        </w:rPr>
      </w:pPr>
      <w:r w:rsidRPr="00973AB8">
        <w:rPr>
          <w:rFonts w:cs="Times New Roman"/>
        </w:rPr>
        <w:t xml:space="preserve">Ленинградское областное государственное стационарное </w:t>
      </w:r>
    </w:p>
    <w:p w:rsidR="009009B4" w:rsidRPr="00973AB8" w:rsidRDefault="00057DBA" w:rsidP="00973AB8">
      <w:pPr>
        <w:pStyle w:val="aa"/>
        <w:jc w:val="center"/>
        <w:rPr>
          <w:rFonts w:cs="Times New Roman"/>
        </w:rPr>
      </w:pPr>
      <w:r w:rsidRPr="00973AB8">
        <w:rPr>
          <w:rFonts w:cs="Times New Roman"/>
        </w:rPr>
        <w:t>б</w:t>
      </w:r>
      <w:r w:rsidRPr="00973AB8">
        <w:rPr>
          <w:rFonts w:cs="Times New Roman"/>
          <w:u w:val="single"/>
        </w:rPr>
        <w:t>юджетное учреждение социального обслуживания «</w:t>
      </w:r>
      <w:proofErr w:type="spellStart"/>
      <w:r w:rsidRPr="00973AB8">
        <w:rPr>
          <w:rFonts w:cs="Times New Roman"/>
          <w:u w:val="single"/>
        </w:rPr>
        <w:t>Волховский</w:t>
      </w:r>
      <w:proofErr w:type="spellEnd"/>
      <w:r w:rsidRPr="00973AB8">
        <w:rPr>
          <w:rFonts w:cs="Times New Roman"/>
          <w:u w:val="single"/>
        </w:rPr>
        <w:t xml:space="preserve"> психоневрологический интернат»</w:t>
      </w:r>
    </w:p>
    <w:p w:rsidR="009009B4" w:rsidRPr="009009B4" w:rsidRDefault="009009B4" w:rsidP="009009B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09B4">
        <w:rPr>
          <w:rFonts w:ascii="Times New Roman" w:hAnsi="Times New Roman" w:cs="Times New Roman"/>
          <w:b/>
          <w:sz w:val="20"/>
        </w:rPr>
        <w:t>(название учреждения)</w:t>
      </w:r>
    </w:p>
    <w:p w:rsidR="00344721" w:rsidRPr="00B56114" w:rsidRDefault="003447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693"/>
        <w:gridCol w:w="1843"/>
        <w:gridCol w:w="4394"/>
        <w:gridCol w:w="3260"/>
      </w:tblGrid>
      <w:tr w:rsidR="00344721" w:rsidRPr="00B56114" w:rsidTr="00BD45C3">
        <w:tc>
          <w:tcPr>
            <w:tcW w:w="624" w:type="dxa"/>
            <w:vMerge w:val="restart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344721" w:rsidRPr="00B56114" w:rsidTr="00BD45C3">
        <w:tc>
          <w:tcPr>
            <w:tcW w:w="624" w:type="dxa"/>
            <w:vMerge/>
          </w:tcPr>
          <w:p w:rsidR="00344721" w:rsidRPr="00BD45C3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44721" w:rsidRPr="00BD45C3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4721" w:rsidRPr="00BD45C3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4721" w:rsidRPr="00BD45C3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</w:tcPr>
          <w:p w:rsidR="00344721" w:rsidRPr="00BD45C3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</w:p>
        </w:tc>
      </w:tr>
      <w:tr w:rsidR="00A5441A" w:rsidRPr="00B56114" w:rsidTr="00BD45C3">
        <w:tc>
          <w:tcPr>
            <w:tcW w:w="624" w:type="dxa"/>
          </w:tcPr>
          <w:p w:rsidR="00A5441A" w:rsidRPr="00A5441A" w:rsidRDefault="00A5441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4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32" w:type="dxa"/>
          </w:tcPr>
          <w:p w:rsidR="00A5441A" w:rsidRPr="00A5441A" w:rsidRDefault="00A5441A" w:rsidP="00AB4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Организация и осуществление закупок товаров, работ и услуг для обеспечения нужд</w:t>
            </w:r>
            <w:r w:rsidR="00AB439B">
              <w:rPr>
                <w:rFonts w:ascii="Times New Roman" w:hAnsi="Times New Roman" w:cs="Times New Roman"/>
              </w:rPr>
              <w:t xml:space="preserve"> учреждения</w:t>
            </w:r>
            <w:r w:rsidRPr="00A5441A">
              <w:rPr>
                <w:rFonts w:ascii="Times New Roman" w:hAnsi="Times New Roman" w:cs="Times New Roman"/>
              </w:rPr>
              <w:t>, вк</w:t>
            </w:r>
            <w:r w:rsidR="00AB439B">
              <w:rPr>
                <w:rFonts w:ascii="Times New Roman" w:hAnsi="Times New Roman" w:cs="Times New Roman"/>
              </w:rPr>
              <w:t xml:space="preserve">лючая исполнение </w:t>
            </w:r>
            <w:r w:rsidRPr="00A5441A">
              <w:rPr>
                <w:rFonts w:ascii="Times New Roman" w:hAnsi="Times New Roman" w:cs="Times New Roman"/>
              </w:rPr>
              <w:t xml:space="preserve"> контрактов и приемку 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 xml:space="preserve">х результатов), </w:t>
            </w:r>
            <w:r>
              <w:rPr>
                <w:rFonts w:ascii="Times New Roman" w:hAnsi="Times New Roman" w:cs="Times New Roman"/>
              </w:rPr>
              <w:lastRenderedPageBreak/>
              <w:t>оказанных услуг</w:t>
            </w:r>
          </w:p>
        </w:tc>
        <w:tc>
          <w:tcPr>
            <w:tcW w:w="2693" w:type="dxa"/>
          </w:tcPr>
          <w:p w:rsidR="00A5441A" w:rsidRP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A5441A" w:rsidRPr="00BD45C3">
              <w:rPr>
                <w:rFonts w:ascii="Times New Roman" w:hAnsi="Times New Roman" w:cs="Times New Roman"/>
              </w:rPr>
              <w:t>мышленное, неправомерное включение в документацию о закупках условий, ограничивающих конкуренцию</w:t>
            </w:r>
            <w:r w:rsidRPr="00BD45C3">
              <w:rPr>
                <w:rFonts w:ascii="Times New Roman" w:hAnsi="Times New Roman" w:cs="Times New Roman"/>
              </w:rPr>
              <w:t>;</w:t>
            </w:r>
          </w:p>
          <w:p w:rsidR="00A5441A" w:rsidRPr="00BD45C3" w:rsidRDefault="00A5441A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41A" w:rsidRPr="001D1586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441A" w:rsidRPr="00BD45C3">
              <w:rPr>
                <w:rFonts w:ascii="Times New Roman" w:hAnsi="Times New Roman" w:cs="Times New Roman"/>
              </w:rPr>
              <w:t xml:space="preserve">одлог заявок на участие в конкурсе, результатов проведения открытого конкурса, предусмотренных конкурсной </w:t>
            </w:r>
            <w:r w:rsidR="00A5441A" w:rsidRPr="00BD45C3">
              <w:rPr>
                <w:rFonts w:ascii="Times New Roman" w:hAnsi="Times New Roman" w:cs="Times New Roman"/>
              </w:rPr>
              <w:lastRenderedPageBreak/>
              <w:t>документацией</w:t>
            </w:r>
            <w:r w:rsidR="001D1586" w:rsidRPr="001D1586">
              <w:rPr>
                <w:rFonts w:ascii="Times New Roman" w:hAnsi="Times New Roman" w:cs="Times New Roman"/>
              </w:rPr>
              <w:t>;</w:t>
            </w:r>
          </w:p>
          <w:p w:rsidR="00BD45C3" w:rsidRP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5C3" w:rsidRDefault="00BD45C3" w:rsidP="00C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39B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5441A" w:rsidRPr="00BD45C3">
              <w:rPr>
                <w:rFonts w:ascii="Times New Roman" w:hAnsi="Times New Roman" w:cs="Times New Roman"/>
              </w:rPr>
              <w:t>мышленное, неправомерное нарушен</w:t>
            </w:r>
            <w:r w:rsidR="00AB439B">
              <w:rPr>
                <w:rFonts w:ascii="Times New Roman" w:hAnsi="Times New Roman" w:cs="Times New Roman"/>
              </w:rPr>
              <w:t xml:space="preserve">ие установленных </w:t>
            </w:r>
            <w:r w:rsidR="00A5441A" w:rsidRPr="00BD45C3">
              <w:rPr>
                <w:rFonts w:ascii="Times New Roman" w:hAnsi="Times New Roman" w:cs="Times New Roman"/>
              </w:rPr>
              <w:t xml:space="preserve"> контрактом сроков приемки поставленных товаров, выполненных работ (их результатов),</w:t>
            </w:r>
          </w:p>
          <w:p w:rsidR="00A5441A" w:rsidRPr="00BD45C3" w:rsidRDefault="00A5441A" w:rsidP="00AB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C3">
              <w:rPr>
                <w:rFonts w:ascii="Times New Roman" w:hAnsi="Times New Roman" w:cs="Times New Roman"/>
              </w:rPr>
              <w:t>оказанных услуг и подлог результатов приемки</w:t>
            </w:r>
            <w:r w:rsidR="00BD45C3" w:rsidRPr="00BD45C3">
              <w:rPr>
                <w:rFonts w:ascii="Times New Roman" w:hAnsi="Times New Roman" w:cs="Times New Roman"/>
              </w:rPr>
              <w:t>;</w:t>
            </w:r>
          </w:p>
          <w:p w:rsidR="00BD45C3" w:rsidRP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41A" w:rsidRP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41A" w:rsidRPr="00BD45C3">
              <w:rPr>
                <w:rFonts w:ascii="Times New Roman" w:hAnsi="Times New Roman" w:cs="Times New Roman"/>
              </w:rPr>
              <w:t xml:space="preserve">окрытие информации о выявленных нарушениях при исполнении поставщиком (подрядчиком, исполнителем) </w:t>
            </w:r>
            <w:r>
              <w:rPr>
                <w:rFonts w:ascii="Times New Roman" w:hAnsi="Times New Roman" w:cs="Times New Roman"/>
              </w:rPr>
              <w:t>обязательств по</w:t>
            </w:r>
            <w:r w:rsidR="00A5441A" w:rsidRPr="00BD45C3">
              <w:rPr>
                <w:rFonts w:ascii="Times New Roman" w:hAnsi="Times New Roman" w:cs="Times New Roman"/>
              </w:rPr>
              <w:t xml:space="preserve"> контракту</w:t>
            </w:r>
            <w:r w:rsidRPr="00BD45C3">
              <w:rPr>
                <w:rFonts w:ascii="Times New Roman" w:hAnsi="Times New Roman" w:cs="Times New Roman"/>
              </w:rPr>
              <w:t>;</w:t>
            </w:r>
          </w:p>
          <w:p w:rsidR="00BD45C3" w:rsidRPr="00BD45C3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41A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441A" w:rsidRPr="00BD45C3">
              <w:rPr>
                <w:rFonts w:ascii="Times New Roman" w:hAnsi="Times New Roman" w:cs="Times New Roman"/>
              </w:rPr>
              <w:t>одписание акта приемки поставле</w:t>
            </w:r>
            <w:r>
              <w:rPr>
                <w:rFonts w:ascii="Times New Roman" w:hAnsi="Times New Roman" w:cs="Times New Roman"/>
              </w:rPr>
              <w:t>нных товаров, выполненных работ</w:t>
            </w:r>
            <w:r>
              <w:rPr>
                <w:rFonts w:ascii="Times New Roman" w:hAnsi="Times New Roman" w:cs="Times New Roman"/>
              </w:rPr>
              <w:br/>
            </w:r>
            <w:r w:rsidR="00A5441A" w:rsidRPr="00BD45C3">
              <w:rPr>
                <w:rFonts w:ascii="Times New Roman" w:hAnsi="Times New Roman" w:cs="Times New Roman"/>
              </w:rPr>
              <w:t>(их результатов), оказанных услуг с наруше</w:t>
            </w:r>
            <w:r>
              <w:rPr>
                <w:rFonts w:ascii="Times New Roman" w:hAnsi="Times New Roman" w:cs="Times New Roman"/>
              </w:rPr>
              <w:t>нием требований</w:t>
            </w:r>
            <w:r w:rsidR="00A5441A" w:rsidRPr="00BD45C3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843" w:type="dxa"/>
          </w:tcPr>
          <w:p w:rsidR="00057DBA" w:rsidRDefault="00057DB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Заместитель директора</w:t>
            </w:r>
          </w:p>
          <w:p w:rsidR="00057DBA" w:rsidRDefault="00057DB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Экономист</w:t>
            </w:r>
          </w:p>
          <w:p w:rsidR="00057DBA" w:rsidRDefault="00057DB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юрисконсульт</w:t>
            </w:r>
          </w:p>
          <w:p w:rsidR="00057DBA" w:rsidRDefault="00057DB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441A" w:rsidRPr="00A5441A" w:rsidRDefault="00057DBA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A5441A">
              <w:rPr>
                <w:rFonts w:ascii="Times New Roman" w:hAnsi="Times New Roman" w:cs="Times New Roman"/>
                <w:szCs w:val="22"/>
              </w:rPr>
              <w:t>Сотрудники контрактной службы,</w:t>
            </w:r>
            <w:r w:rsidR="00C62ABB">
              <w:rPr>
                <w:rFonts w:ascii="Times New Roman" w:hAnsi="Times New Roman" w:cs="Times New Roman"/>
                <w:szCs w:val="22"/>
              </w:rPr>
              <w:t xml:space="preserve"> руководитель контрактной службы или</w:t>
            </w:r>
            <w:r w:rsidR="00A5441A">
              <w:rPr>
                <w:rFonts w:ascii="Times New Roman" w:hAnsi="Times New Roman" w:cs="Times New Roman"/>
                <w:szCs w:val="22"/>
              </w:rPr>
              <w:t xml:space="preserve"> контрактный управляющий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94" w:type="dxa"/>
          </w:tcPr>
          <w:p w:rsidR="00823EF8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</w:t>
            </w:r>
            <w:r w:rsidR="00C13469">
              <w:rPr>
                <w:rFonts w:ascii="Times New Roman" w:hAnsi="Times New Roman" w:cs="Times New Roman"/>
              </w:rPr>
              <w:t>проектов контрактов, заключаемых подведомственными учреждениями, свыше 1 млн. рублей.</w:t>
            </w:r>
          </w:p>
          <w:p w:rsidR="00823EF8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441A" w:rsidRPr="00C13469" w:rsidRDefault="00A5441A" w:rsidP="00C13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="00177F12" w:rsidRPr="00177F12">
              <w:rPr>
                <w:rFonts w:ascii="Times New Roman" w:hAnsi="Times New Roman" w:cs="Times New Roman"/>
              </w:rPr>
              <w:br/>
            </w:r>
            <w:r w:rsidR="00177F12">
              <w:rPr>
                <w:rFonts w:ascii="Times New Roman" w:hAnsi="Times New Roman" w:cs="Times New Roman"/>
              </w:rPr>
              <w:t>от 5 апреля 2013 года</w:t>
            </w:r>
            <w:r w:rsidR="00BD45C3">
              <w:rPr>
                <w:rFonts w:ascii="Times New Roman" w:hAnsi="Times New Roman" w:cs="Times New Roman"/>
              </w:rPr>
              <w:br/>
              <w:t>№</w:t>
            </w:r>
            <w:r w:rsidRPr="00A5441A">
              <w:rPr>
                <w:rFonts w:ascii="Times New Roman" w:hAnsi="Times New Roman" w:cs="Times New Roman"/>
              </w:rPr>
              <w:t xml:space="preserve"> 44-ФЗ "О контрактной системе в сфере закупок товаров, работ, услуг для </w:t>
            </w:r>
            <w:r w:rsidRPr="00A5441A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нужд"</w:t>
            </w:r>
            <w:r w:rsidR="00BD45C3">
              <w:rPr>
                <w:rFonts w:ascii="Times New Roman" w:hAnsi="Times New Roman" w:cs="Times New Roman"/>
              </w:rPr>
              <w:t xml:space="preserve"> (далее – 44-ФЗ)</w:t>
            </w:r>
            <w:r w:rsidR="00177F12"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и Федерального закона</w:t>
            </w:r>
            <w:r w:rsidR="00177F12">
              <w:rPr>
                <w:rFonts w:ascii="Times New Roman" w:hAnsi="Times New Roman" w:cs="Times New Roman"/>
              </w:rPr>
              <w:t xml:space="preserve"> от 18.07.2011</w:t>
            </w:r>
            <w:r w:rsidR="00177F12"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№ 223-ФЗ</w:t>
            </w:r>
            <w:r w:rsidR="00BD45C3">
              <w:rPr>
                <w:rFonts w:ascii="Times New Roman" w:hAnsi="Times New Roman" w:cs="Times New Roman"/>
              </w:rPr>
              <w:t xml:space="preserve"> </w:t>
            </w:r>
            <w:r w:rsidRPr="00A5441A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 w:rsidR="00C13469">
              <w:rPr>
                <w:rFonts w:ascii="Times New Roman" w:hAnsi="Times New Roman" w:cs="Times New Roman"/>
              </w:rPr>
              <w:t>.</w:t>
            </w:r>
          </w:p>
          <w:p w:rsidR="00BD45C3" w:rsidRPr="00BD45C3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45C3">
              <w:rPr>
                <w:rFonts w:ascii="Times New Roman" w:hAnsi="Times New Roman" w:cs="Times New Roman"/>
                <w:b/>
                <w:szCs w:val="22"/>
              </w:rPr>
              <w:t>Исключение:</w:t>
            </w:r>
          </w:p>
          <w:p w:rsidR="00A5441A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заключения</w:t>
            </w:r>
            <w:r w:rsidR="00A5441A" w:rsidRPr="00A5441A">
              <w:rPr>
                <w:rFonts w:ascii="Times New Roman" w:hAnsi="Times New Roman" w:cs="Times New Roman"/>
              </w:rPr>
              <w:t xml:space="preserve">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DF2C23" w:rsidRPr="00A5441A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441A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необоснованного «дробления закупок»</w:t>
            </w:r>
            <w:r>
              <w:rPr>
                <w:rFonts w:ascii="Times New Roman" w:hAnsi="Times New Roman" w:cs="Times New Roman"/>
              </w:rPr>
              <w:br/>
            </w:r>
            <w:r w:rsidR="00A5441A" w:rsidRPr="00A5441A">
              <w:rPr>
                <w:rFonts w:ascii="Times New Roman" w:hAnsi="Times New Roman" w:cs="Times New Roman"/>
              </w:rPr>
              <w:t>с целью заключения договоров по п. 4, п. 5 и п. 28 ч. 1 ст. 93 закона  44-ФЗ;</w:t>
            </w:r>
          </w:p>
          <w:p w:rsidR="00DF2C23" w:rsidRPr="00A5441A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441A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A5441A" w:rsidRPr="00A5441A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ия</w:t>
            </w:r>
            <w:r w:rsidR="00A5441A" w:rsidRPr="00A5441A">
              <w:rPr>
                <w:rFonts w:ascii="Times New Roman" w:hAnsi="Times New Roman" w:cs="Times New Roman"/>
              </w:rPr>
              <w:t xml:space="preserve">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DF2C23" w:rsidRPr="00A5441A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5C3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D45C3">
              <w:rPr>
                <w:rFonts w:ascii="Times New Roman" w:hAnsi="Times New Roman" w:cs="Times New Roman"/>
                <w:szCs w:val="22"/>
              </w:rPr>
              <w:t>) установления</w:t>
            </w:r>
            <w:r w:rsidR="00A5441A" w:rsidRPr="00A5441A">
              <w:rPr>
                <w:rFonts w:ascii="Times New Roman" w:hAnsi="Times New Roman" w:cs="Times New Roman"/>
                <w:szCs w:val="22"/>
              </w:rPr>
              <w:t xml:space="preserve">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A5441A" w:rsidRPr="00BD45C3" w:rsidRDefault="00A5441A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5441A">
              <w:rPr>
                <w:rFonts w:ascii="Times New Roman" w:hAnsi="Times New Roman" w:cs="Times New Roman"/>
                <w:bCs/>
                <w:i/>
                <w:szCs w:val="22"/>
              </w:rPr>
              <w:t>(к п. 1.3.1 протокола № 1/19 заседания комиссии по координации работы по противодействию коррупции в Ленинградской области).</w:t>
            </w:r>
          </w:p>
          <w:p w:rsidR="00BD45C3" w:rsidRPr="00BD45C3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:rsidR="003D301C" w:rsidRPr="003D301C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Осуществление</w:t>
            </w:r>
            <w:r w:rsidR="003D301C" w:rsidRPr="00177F1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D45C3" w:rsidRPr="00177F12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7F12">
              <w:rPr>
                <w:rFonts w:ascii="Times New Roman" w:hAnsi="Times New Roman" w:cs="Times New Roman"/>
                <w:bCs/>
              </w:rPr>
              <w:t xml:space="preserve">1) </w:t>
            </w:r>
            <w:r>
              <w:rPr>
                <w:rFonts w:ascii="Times New Roman" w:hAnsi="Times New Roman" w:cs="Times New Roman"/>
                <w:bCs/>
              </w:rPr>
              <w:t>закупок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 на выполнение работ и оказание </w:t>
            </w:r>
            <w:r w:rsidR="00BD45C3" w:rsidRPr="003D301C">
              <w:rPr>
                <w:rFonts w:ascii="Times New Roman" w:hAnsi="Times New Roman" w:cs="Times New Roman"/>
                <w:bCs/>
              </w:rPr>
              <w:lastRenderedPageBreak/>
              <w:t>услуг, начальная (максимальная) цена которых не превышает 10 млн. ру</w:t>
            </w:r>
            <w:r>
              <w:rPr>
                <w:rFonts w:ascii="Times New Roman" w:hAnsi="Times New Roman" w:cs="Times New Roman"/>
                <w:bCs/>
              </w:rPr>
              <w:t>б., осуществлять в соответствии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45C3" w:rsidRPr="003D301C">
              <w:rPr>
                <w:rFonts w:ascii="Times New Roman" w:hAnsi="Times New Roman" w:cs="Times New Roman"/>
                <w:bCs/>
              </w:rPr>
              <w:t>с п. 1 ч. 3 ст. 66 закона 44-ФЗ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45C3" w:rsidRPr="00177F12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="00BD45C3" w:rsidRPr="003D301C">
              <w:rPr>
                <w:rFonts w:ascii="Times New Roman" w:hAnsi="Times New Roman" w:cs="Times New Roman"/>
                <w:bCs/>
              </w:rPr>
              <w:t>пров</w:t>
            </w:r>
            <w:r>
              <w:rPr>
                <w:rFonts w:ascii="Times New Roman" w:hAnsi="Times New Roman" w:cs="Times New Roman"/>
                <w:bCs/>
              </w:rPr>
              <w:t>едения совместных торгов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45C3" w:rsidRPr="003D301C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п</w:t>
            </w:r>
            <w:r w:rsidR="00BD45C3" w:rsidRPr="003D301C">
              <w:rPr>
                <w:rFonts w:ascii="Times New Roman" w:hAnsi="Times New Roman" w:cs="Times New Roman"/>
                <w:bCs/>
              </w:rPr>
              <w:t>ри закупке л</w:t>
            </w:r>
            <w:r>
              <w:rPr>
                <w:rFonts w:ascii="Times New Roman" w:hAnsi="Times New Roman" w:cs="Times New Roman"/>
                <w:bCs/>
              </w:rPr>
              <w:t>екарственных средств формирование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 предмет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 и объем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закупки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Cs/>
              </w:rPr>
              <w:t>учетом положений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п. 6 ч. 1 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ст. 33 закона 44-ФЗ </w:t>
            </w:r>
          </w:p>
          <w:p w:rsidR="00BD45C3" w:rsidRPr="00177F12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D301C">
              <w:rPr>
                <w:rFonts w:ascii="Times New Roman" w:hAnsi="Times New Roman" w:cs="Times New Roman"/>
                <w:bCs/>
              </w:rPr>
              <w:t>(лекарственные средства</w:t>
            </w:r>
            <w:r w:rsidRPr="003D301C">
              <w:rPr>
                <w:rFonts w:ascii="Times New Roman" w:hAnsi="Times New Roman" w:cs="Times New Roman"/>
                <w:bCs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3D301C">
              <w:rPr>
                <w:rFonts w:ascii="Times New Roman" w:hAnsi="Times New Roman" w:cs="Times New Roman"/>
                <w:bCs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</w:t>
            </w:r>
            <w:r w:rsidR="00177F12">
              <w:rPr>
                <w:rFonts w:ascii="Times New Roman" w:hAnsi="Times New Roman" w:cs="Times New Roman"/>
                <w:bCs/>
              </w:rPr>
              <w:t>тельством Российской Федерации)</w:t>
            </w:r>
            <w:r w:rsidR="00177F12"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45C3" w:rsidRPr="00177F12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 части закупок</w:t>
            </w:r>
            <w:r>
              <w:rPr>
                <w:rFonts w:ascii="Times New Roman" w:hAnsi="Times New Roman" w:cs="Times New Roman"/>
                <w:bCs/>
              </w:rPr>
              <w:br/>
              <w:t>с использованием разработанных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45C3" w:rsidRPr="003D301C">
              <w:rPr>
                <w:rFonts w:ascii="Times New Roman" w:hAnsi="Times New Roman" w:cs="Times New Roman"/>
                <w:bCs/>
              </w:rPr>
              <w:t>и утвержденных на федеральном уровне типовых контрактов и типовых условий контрак</w:t>
            </w:r>
            <w:r>
              <w:rPr>
                <w:rFonts w:ascii="Times New Roman" w:hAnsi="Times New Roman" w:cs="Times New Roman"/>
                <w:bCs/>
              </w:rPr>
              <w:t>тов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45C3" w:rsidRPr="00177F12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 д</w:t>
            </w:r>
            <w:r w:rsidR="00BD45C3" w:rsidRPr="003D301C">
              <w:rPr>
                <w:rFonts w:ascii="Times New Roman" w:hAnsi="Times New Roman" w:cs="Times New Roman"/>
                <w:bCs/>
              </w:rPr>
              <w:t>ополнительно</w:t>
            </w:r>
            <w:r>
              <w:rPr>
                <w:rFonts w:ascii="Times New Roman" w:hAnsi="Times New Roman" w:cs="Times New Roman"/>
                <w:bCs/>
              </w:rPr>
              <w:t>го информирования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отенциальных участников закупок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об </w:t>
            </w:r>
            <w:r>
              <w:rPr>
                <w:rFonts w:ascii="Times New Roman" w:hAnsi="Times New Roman" w:cs="Times New Roman"/>
                <w:bCs/>
              </w:rPr>
              <w:t>осуществлении закупок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2ABB" w:rsidRPr="00DF2C23" w:rsidRDefault="00177F12" w:rsidP="00DF2C2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размещения сведений о проводимых торгах </w:t>
            </w:r>
            <w:r w:rsidR="00BD45C3" w:rsidRPr="003D301C">
              <w:rPr>
                <w:rFonts w:ascii="Times New Roman" w:hAnsi="Times New Roman" w:cs="Times New Roman"/>
                <w:bCs/>
              </w:rPr>
              <w:t xml:space="preserve">в открытых информационных </w:t>
            </w:r>
            <w:r w:rsidR="00BD45C3" w:rsidRPr="003D301C">
              <w:rPr>
                <w:rFonts w:ascii="Times New Roman" w:hAnsi="Times New Roman" w:cs="Times New Roman"/>
                <w:bCs/>
              </w:rPr>
              <w:lastRenderedPageBreak/>
              <w:t>ресурсах, в том числе</w:t>
            </w:r>
            <w:r w:rsidR="00BD45C3" w:rsidRPr="003D301C">
              <w:rPr>
                <w:rFonts w:ascii="Times New Roman" w:hAnsi="Times New Roman" w:cs="Times New Roman"/>
                <w:bCs/>
              </w:rPr>
              <w:br/>
              <w:t>на официальных сайтах органов исполнительной власти и государственных организаций в информационно телек</w:t>
            </w:r>
            <w:r w:rsidR="00DF2C23">
              <w:rPr>
                <w:rFonts w:ascii="Times New Roman" w:hAnsi="Times New Roman" w:cs="Times New Roman"/>
                <w:bCs/>
              </w:rPr>
              <w:t>оммуникационной сети «Интернет»</w:t>
            </w:r>
            <w:r w:rsidR="00DF2C23" w:rsidRPr="00DF2C23">
              <w:rPr>
                <w:rFonts w:ascii="Times New Roman" w:hAnsi="Times New Roman" w:cs="Times New Roman"/>
                <w:bCs/>
              </w:rPr>
              <w:t>;</w:t>
            </w:r>
          </w:p>
          <w:p w:rsidR="00BD45C3" w:rsidRPr="003D301C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7) использования единых подходов</w:t>
            </w:r>
            <w:r>
              <w:rPr>
                <w:rFonts w:ascii="Times New Roman" w:hAnsi="Times New Roman" w:cs="Times New Roman"/>
                <w:bCs/>
                <w:szCs w:val="22"/>
              </w:rPr>
              <w:br/>
            </w:r>
            <w:r w:rsidR="003D301C" w:rsidRPr="003D301C">
              <w:rPr>
                <w:rFonts w:ascii="Times New Roman" w:hAnsi="Times New Roman" w:cs="Times New Roman"/>
                <w:bCs/>
                <w:szCs w:val="22"/>
              </w:rPr>
              <w:t xml:space="preserve">по формированию </w:t>
            </w:r>
            <w:r w:rsidR="00BD45C3" w:rsidRPr="003D301C">
              <w:rPr>
                <w:rFonts w:ascii="Times New Roman" w:hAnsi="Times New Roman" w:cs="Times New Roman"/>
                <w:bCs/>
                <w:szCs w:val="22"/>
              </w:rPr>
              <w:t xml:space="preserve">и описанию объекта закупок на закупку однотипных товаров </w:t>
            </w:r>
          </w:p>
          <w:p w:rsidR="00BD45C3" w:rsidRPr="00BD45C3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C3">
              <w:rPr>
                <w:rFonts w:ascii="Times New Roman" w:hAnsi="Times New Roman" w:cs="Times New Roman"/>
                <w:bCs/>
                <w:i/>
                <w:szCs w:val="22"/>
              </w:rPr>
              <w:t>(к п. 1.3.2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3260" w:type="dxa"/>
          </w:tcPr>
          <w:p w:rsidR="00A5441A" w:rsidRDefault="00177F12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A5441A" w:rsidRPr="00A5441A">
              <w:rPr>
                <w:rFonts w:ascii="Times New Roman" w:hAnsi="Times New Roman" w:cs="Times New Roman"/>
              </w:rPr>
              <w:t xml:space="preserve">Привлечение независимых экспертных организаций (экспертов) </w:t>
            </w:r>
            <w:r w:rsidR="00A5441A">
              <w:rPr>
                <w:rFonts w:ascii="Times New Roman" w:hAnsi="Times New Roman" w:cs="Times New Roman"/>
              </w:rPr>
              <w:t xml:space="preserve">к </w:t>
            </w:r>
            <w:r w:rsidR="00A5441A" w:rsidRPr="00A5441A">
              <w:rPr>
                <w:rFonts w:ascii="Times New Roman" w:hAnsi="Times New Roman" w:cs="Times New Roman"/>
              </w:rPr>
              <w:t>приемке поставленных товаров, выполненных работ (их результатов), ока</w:t>
            </w:r>
            <w:r w:rsidR="00A5441A">
              <w:rPr>
                <w:rFonts w:ascii="Times New Roman" w:hAnsi="Times New Roman" w:cs="Times New Roman"/>
              </w:rPr>
              <w:t xml:space="preserve">занных услуг по </w:t>
            </w:r>
            <w:r w:rsidR="00A5441A" w:rsidRPr="00A5441A">
              <w:rPr>
                <w:rFonts w:ascii="Times New Roman" w:hAnsi="Times New Roman" w:cs="Times New Roman"/>
              </w:rPr>
              <w:t>контрактам</w:t>
            </w:r>
            <w:r w:rsidR="00C62ABB">
              <w:rPr>
                <w:rFonts w:ascii="Times New Roman" w:hAnsi="Times New Roman" w:cs="Times New Roman"/>
              </w:rPr>
              <w:t>, цена которых составляет свыше 1 млн. руб.</w:t>
            </w:r>
            <w:r w:rsidR="00C62ABB">
              <w:rPr>
                <w:rFonts w:ascii="Times New Roman" w:hAnsi="Times New Roman" w:cs="Times New Roman"/>
              </w:rPr>
              <w:br/>
            </w:r>
            <w:r w:rsidR="00A5441A">
              <w:rPr>
                <w:rFonts w:ascii="Times New Roman" w:hAnsi="Times New Roman" w:cs="Times New Roman"/>
              </w:rPr>
              <w:t xml:space="preserve">в сфере </w:t>
            </w:r>
            <w:r w:rsidR="00A5441A" w:rsidRPr="00A5441A">
              <w:rPr>
                <w:rFonts w:ascii="Times New Roman" w:hAnsi="Times New Roman" w:cs="Times New Roman"/>
              </w:rPr>
              <w:t xml:space="preserve">Федерального закона от 5 апреля 2013 г. N 44-ФЗ "О контрактной системе в сфере закупок товаров, работ, услуг для обеспечения </w:t>
            </w:r>
            <w:r w:rsidR="00A5441A" w:rsidRPr="00A5441A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нужд"</w:t>
            </w:r>
            <w:r w:rsidR="00A5441A">
              <w:rPr>
                <w:rFonts w:ascii="Times New Roman" w:hAnsi="Times New Roman" w:cs="Times New Roman"/>
              </w:rPr>
              <w:t xml:space="preserve"> и </w:t>
            </w:r>
            <w:r w:rsidR="00A5441A" w:rsidRPr="00A5441A">
              <w:rPr>
                <w:rFonts w:ascii="Times New Roman" w:hAnsi="Times New Roman" w:cs="Times New Roman"/>
              </w:rPr>
              <w:t>Ф</w:t>
            </w:r>
            <w:r w:rsidR="00A5441A">
              <w:rPr>
                <w:rFonts w:ascii="Times New Roman" w:hAnsi="Times New Roman" w:cs="Times New Roman"/>
              </w:rPr>
              <w:t>едерального</w:t>
            </w:r>
            <w:r w:rsidR="00A5441A" w:rsidRPr="00A5441A">
              <w:rPr>
                <w:rFonts w:ascii="Times New Roman" w:hAnsi="Times New Roman" w:cs="Times New Roman"/>
              </w:rPr>
              <w:t xml:space="preserve"> закон</w:t>
            </w:r>
            <w:r w:rsidR="00A5441A">
              <w:rPr>
                <w:rFonts w:ascii="Times New Roman" w:hAnsi="Times New Roman" w:cs="Times New Roman"/>
              </w:rPr>
              <w:t>а от 18.07.2011 № 223-ФЗ</w:t>
            </w:r>
          </w:p>
          <w:p w:rsidR="00A5441A" w:rsidRPr="00F93457" w:rsidRDefault="00A5441A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</w:t>
            </w:r>
            <w:proofErr w:type="gramStart"/>
            <w:r w:rsidR="00D46133">
              <w:rPr>
                <w:rFonts w:ascii="Times New Roman" w:hAnsi="Times New Roman" w:cs="Times New Roman"/>
              </w:rPr>
              <w:t>.</w:t>
            </w:r>
            <w:r w:rsidRPr="00A5441A">
              <w:rPr>
                <w:rFonts w:ascii="Times New Roman" w:hAnsi="Times New Roman" w:cs="Times New Roman"/>
              </w:rPr>
              <w:t>"</w:t>
            </w:r>
            <w:r w:rsidR="00AB439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341BE" w:rsidRPr="00F93457" w:rsidRDefault="00A341BE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1BE" w:rsidRPr="00A341BE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допускать приемку</w:t>
            </w:r>
            <w:r w:rsidRPr="00A34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товаров, работ</w:t>
            </w:r>
            <w:r>
              <w:rPr>
                <w:rFonts w:ascii="Times New Roman" w:hAnsi="Times New Roman" w:cs="Times New Roman"/>
              </w:rPr>
              <w:br/>
              <w:t>(их результатов),</w:t>
            </w:r>
            <w:r w:rsidRPr="00A341BE">
              <w:rPr>
                <w:rFonts w:ascii="Times New Roman" w:hAnsi="Times New Roman" w:cs="Times New Roman"/>
              </w:rPr>
              <w:t xml:space="preserve"> услуг по контрактам, </w:t>
            </w:r>
            <w:r w:rsidRPr="00A341BE">
              <w:rPr>
                <w:rFonts w:ascii="Times New Roman" w:hAnsi="Times New Roman" w:cs="Times New Roman"/>
              </w:rPr>
              <w:br/>
              <w:t xml:space="preserve">в сфере </w:t>
            </w:r>
            <w:r w:rsidR="001D1586">
              <w:rPr>
                <w:rFonts w:ascii="Times New Roman" w:hAnsi="Times New Roman" w:cs="Times New Roman"/>
              </w:rPr>
              <w:t>Федерального закона</w:t>
            </w:r>
            <w:r w:rsidR="001D1586">
              <w:rPr>
                <w:rFonts w:ascii="Times New Roman" w:hAnsi="Times New Roman" w:cs="Times New Roman"/>
              </w:rPr>
              <w:br/>
              <w:t>от 5 апреля 2013 г. N 44-ФЗ</w:t>
            </w:r>
            <w:r w:rsidR="001D1586">
              <w:rPr>
                <w:rFonts w:ascii="Times New Roman" w:hAnsi="Times New Roman" w:cs="Times New Roman"/>
              </w:rPr>
              <w:br/>
            </w:r>
            <w:r w:rsidRPr="00A341BE">
              <w:rPr>
                <w:rFonts w:ascii="Times New Roman" w:hAnsi="Times New Roman" w:cs="Times New Roman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341BE" w:rsidRPr="00A341BE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 w:rsidR="001D158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 наличии отрицательного заключения </w:t>
            </w:r>
            <w:r w:rsidRPr="00A341BE">
              <w:rPr>
                <w:rFonts w:ascii="Times New Roman" w:hAnsi="Times New Roman" w:cs="Times New Roman"/>
              </w:rPr>
              <w:t>независимых экспертных организаций (экспертов)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2ABB" w:rsidRPr="00A5441A" w:rsidRDefault="00C62ABB" w:rsidP="00260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7F12" w:rsidRPr="00177F12" w:rsidRDefault="00A341BE" w:rsidP="001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77F1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177F12" w:rsidRPr="00177F12">
              <w:rPr>
                <w:rFonts w:ascii="Times New Roman" w:hAnsi="Times New Roman" w:cs="Times New Roman"/>
              </w:rPr>
              <w:t xml:space="preserve">Регулярное повышение квалификации </w:t>
            </w:r>
            <w:r w:rsidR="00D46133">
              <w:rPr>
                <w:rFonts w:ascii="Times New Roman" w:hAnsi="Times New Roman" w:cs="Times New Roman"/>
              </w:rPr>
              <w:t>сотрудников контрактных служб</w:t>
            </w:r>
            <w:r w:rsidR="00C13469">
              <w:rPr>
                <w:rFonts w:ascii="Times New Roman" w:hAnsi="Times New Roman" w:cs="Times New Roman"/>
              </w:rPr>
              <w:t xml:space="preserve"> (контрактного управляющего, руководителя контрактной </w:t>
            </w:r>
            <w:r w:rsidR="00C13469">
              <w:rPr>
                <w:rFonts w:ascii="Times New Roman" w:hAnsi="Times New Roman" w:cs="Times New Roman"/>
              </w:rPr>
              <w:lastRenderedPageBreak/>
              <w:t>службы)</w:t>
            </w:r>
            <w:r w:rsidR="00D46133">
              <w:rPr>
                <w:rFonts w:ascii="Times New Roman" w:hAnsi="Times New Roman" w:cs="Times New Roman"/>
              </w:rPr>
              <w:t xml:space="preserve"> в сфере закупок.</w:t>
            </w:r>
          </w:p>
          <w:p w:rsidR="00A5441A" w:rsidRDefault="00A544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46133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46133">
              <w:rPr>
                <w:rFonts w:ascii="Times New Roman" w:hAnsi="Times New Roman" w:cs="Times New Roman"/>
                <w:szCs w:val="22"/>
              </w:rPr>
              <w:t xml:space="preserve">. Комиссионная </w:t>
            </w:r>
            <w:r w:rsidR="00D46133">
              <w:rPr>
                <w:rFonts w:ascii="Times New Roman" w:hAnsi="Times New Roman" w:cs="Times New Roman"/>
              </w:rPr>
              <w:t>п</w:t>
            </w:r>
            <w:r w:rsidR="00D46133" w:rsidRPr="00D46133">
              <w:rPr>
                <w:rFonts w:ascii="Times New Roman" w:hAnsi="Times New Roman" w:cs="Times New Roman"/>
              </w:rPr>
              <w:t>риемка поставле</w:t>
            </w:r>
            <w:r w:rsidR="00D46133">
              <w:rPr>
                <w:rFonts w:ascii="Times New Roman" w:hAnsi="Times New Roman" w:cs="Times New Roman"/>
              </w:rPr>
              <w:t>нных товаров, выполненных работ</w:t>
            </w:r>
            <w:r w:rsidR="00D46133">
              <w:rPr>
                <w:rFonts w:ascii="Times New Roman" w:hAnsi="Times New Roman" w:cs="Times New Roman"/>
              </w:rPr>
              <w:br/>
            </w:r>
            <w:r w:rsidR="00D46133" w:rsidRPr="00D46133">
              <w:rPr>
                <w:rFonts w:ascii="Times New Roman" w:hAnsi="Times New Roman" w:cs="Times New Roman"/>
              </w:rPr>
              <w:t>(их результатов), оказанных услуг</w:t>
            </w:r>
            <w:r w:rsidR="00D46133">
              <w:rPr>
                <w:rFonts w:ascii="Times New Roman" w:hAnsi="Times New Roman" w:cs="Times New Roman"/>
              </w:rPr>
              <w:t xml:space="preserve"> </w:t>
            </w:r>
            <w:r w:rsidR="00D46133">
              <w:rPr>
                <w:rFonts w:ascii="Times New Roman" w:hAnsi="Times New Roman" w:cs="Times New Roman"/>
                <w:szCs w:val="22"/>
              </w:rPr>
              <w:t>на основании локального акта учреждения</w:t>
            </w:r>
            <w:r w:rsidR="00CB66F2">
              <w:rPr>
                <w:rFonts w:ascii="Times New Roman" w:hAnsi="Times New Roman" w:cs="Times New Roman"/>
                <w:szCs w:val="22"/>
              </w:rPr>
              <w:t>, удостоверение приемки подписями сотрудников на соответствующем акте</w:t>
            </w:r>
            <w:r w:rsidR="00D46133">
              <w:rPr>
                <w:rFonts w:ascii="Times New Roman" w:hAnsi="Times New Roman" w:cs="Times New Roman"/>
                <w:szCs w:val="22"/>
              </w:rPr>
              <w:t>.</w:t>
            </w:r>
          </w:p>
          <w:p w:rsidR="00D46133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6133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46133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D46133">
              <w:rPr>
                <w:rFonts w:ascii="Times New Roman" w:hAnsi="Times New Roman" w:cs="Times New Roman"/>
                <w:szCs w:val="22"/>
              </w:rPr>
              <w:t>Проведение ответственным за реализацию мер по противодействию коррупции в учреждении ежеквартальных (раз в полугодие)</w:t>
            </w:r>
            <w:r w:rsidR="00D624F1">
              <w:rPr>
                <w:rFonts w:ascii="Times New Roman" w:hAnsi="Times New Roman" w:cs="Times New Roman"/>
                <w:szCs w:val="22"/>
              </w:rPr>
              <w:t>, в соответствии с Планом</w:t>
            </w:r>
            <w:r w:rsidR="00CB66F2">
              <w:rPr>
                <w:rFonts w:ascii="Times New Roman" w:hAnsi="Times New Roman" w:cs="Times New Roman"/>
                <w:szCs w:val="22"/>
              </w:rPr>
              <w:t xml:space="preserve"> противодействия коррупции в учреждении</w:t>
            </w:r>
            <w:r w:rsidR="00D46133">
              <w:rPr>
                <w:rFonts w:ascii="Times New Roman" w:hAnsi="Times New Roman" w:cs="Times New Roman"/>
                <w:szCs w:val="22"/>
              </w:rPr>
              <w:t xml:space="preserve"> семинаров с участием Прокуратуры, правоохранительных органов, сотрудников контрактных служб, </w:t>
            </w:r>
            <w:r w:rsidR="00C62ABB">
              <w:rPr>
                <w:rFonts w:ascii="Times New Roman" w:hAnsi="Times New Roman" w:cs="Times New Roman"/>
                <w:szCs w:val="22"/>
              </w:rPr>
              <w:t xml:space="preserve">руководителя контрактной службы или контрактного управляющего, </w:t>
            </w:r>
            <w:r w:rsidR="00CB66F2">
              <w:rPr>
                <w:rFonts w:ascii="Times New Roman" w:hAnsi="Times New Roman" w:cs="Times New Roman"/>
                <w:szCs w:val="22"/>
              </w:rPr>
              <w:t xml:space="preserve">сотрудников </w:t>
            </w:r>
            <w:r w:rsidR="00D46133">
              <w:rPr>
                <w:rFonts w:ascii="Times New Roman" w:hAnsi="Times New Roman" w:cs="Times New Roman"/>
                <w:szCs w:val="22"/>
              </w:rPr>
              <w:t>администрации учреждения, лиц, включенных в карту коррупционных рисков учреждения</w:t>
            </w:r>
            <w:proofErr w:type="gramEnd"/>
          </w:p>
          <w:p w:rsidR="00D46133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вопросам</w:t>
            </w:r>
            <w:r w:rsidRPr="00D46133">
              <w:rPr>
                <w:rFonts w:ascii="Times New Roman" w:hAnsi="Times New Roman" w:cs="Times New Roman"/>
              </w:rPr>
              <w:t xml:space="preserve"> профилактики и противодействия коррупции 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  <w:r w:rsidR="00221A74" w:rsidRPr="00221A74">
              <w:rPr>
                <w:rFonts w:ascii="Times New Roman" w:hAnsi="Times New Roman" w:cs="Times New Roman"/>
              </w:rPr>
              <w:t xml:space="preserve"> под протокол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C8F" w:rsidRDefault="00260C8F" w:rsidP="00C13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46133" w:rsidRPr="001D1586" w:rsidRDefault="001D1586" w:rsidP="001D1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D46133">
              <w:rPr>
                <w:rFonts w:ascii="Times New Roman" w:hAnsi="Times New Roman" w:cs="Times New Roman"/>
                <w:szCs w:val="22"/>
              </w:rPr>
              <w:t>. Регулярное повышение квалификации лица, ответственного за реализацию мер по противодействию коррупции в учреждении</w:t>
            </w:r>
            <w:r w:rsidR="00260C8F">
              <w:rPr>
                <w:rFonts w:ascii="Times New Roman" w:hAnsi="Times New Roman" w:cs="Times New Roman"/>
                <w:szCs w:val="22"/>
              </w:rPr>
              <w:t>.</w:t>
            </w:r>
            <w:r w:rsidR="00D4613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B439B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D624F1">
              <w:rPr>
                <w:rFonts w:ascii="Times New Roman" w:hAnsi="Times New Roman" w:cs="Times New Roman"/>
                <w:szCs w:val="22"/>
              </w:rPr>
              <w:t xml:space="preserve">Регулярное </w:t>
            </w:r>
            <w:r w:rsidR="00D624F1">
              <w:rPr>
                <w:rFonts w:ascii="Times New Roman" w:hAnsi="Times New Roman" w:cs="Times New Roman"/>
              </w:rPr>
              <w:t>о</w:t>
            </w:r>
            <w:r w:rsidR="00AB439B">
              <w:rPr>
                <w:rFonts w:ascii="Times New Roman" w:hAnsi="Times New Roman" w:cs="Times New Roman"/>
              </w:rPr>
              <w:t>знакомление</w:t>
            </w:r>
            <w:r w:rsidR="00D46133" w:rsidRPr="00D46133">
              <w:rPr>
                <w:rFonts w:ascii="Times New Roman" w:hAnsi="Times New Roman" w:cs="Times New Roman"/>
              </w:rPr>
              <w:t xml:space="preserve"> </w:t>
            </w:r>
            <w:r w:rsidR="00AB439B">
              <w:rPr>
                <w:rFonts w:ascii="Times New Roman" w:hAnsi="Times New Roman" w:cs="Times New Roman"/>
              </w:rPr>
              <w:t xml:space="preserve">лицом ответственным за реализацию мер по противодействию коррупции в учреждении </w:t>
            </w:r>
            <w:r w:rsidR="00D46133">
              <w:rPr>
                <w:rFonts w:ascii="Times New Roman" w:hAnsi="Times New Roman" w:cs="Times New Roman"/>
              </w:rPr>
              <w:t>сотрудников</w:t>
            </w:r>
            <w:r w:rsidR="00D46133" w:rsidRPr="00D46133">
              <w:rPr>
                <w:rFonts w:ascii="Times New Roman" w:hAnsi="Times New Roman" w:cs="Times New Roman"/>
              </w:rPr>
              <w:t xml:space="preserve"> </w:t>
            </w:r>
            <w:r w:rsidR="00AB439B">
              <w:rPr>
                <w:rFonts w:ascii="Times New Roman" w:hAnsi="Times New Roman" w:cs="Times New Roman"/>
              </w:rPr>
              <w:t>контрактных служб</w:t>
            </w:r>
            <w:r w:rsidR="00D624F1">
              <w:rPr>
                <w:rFonts w:ascii="Times New Roman" w:hAnsi="Times New Roman" w:cs="Times New Roman"/>
              </w:rPr>
              <w:t>, руководителя контрактной службы или контрактного управляющего</w:t>
            </w:r>
            <w:r w:rsidR="00AB439B">
              <w:rPr>
                <w:rFonts w:ascii="Times New Roman" w:hAnsi="Times New Roman" w:cs="Times New Roman"/>
              </w:rPr>
              <w:br/>
            </w:r>
            <w:r w:rsidR="00D46133">
              <w:rPr>
                <w:rFonts w:ascii="Times New Roman" w:hAnsi="Times New Roman" w:cs="Times New Roman"/>
              </w:rPr>
              <w:t>с</w:t>
            </w:r>
            <w:r w:rsidR="00AB439B">
              <w:rPr>
                <w:rFonts w:ascii="Times New Roman" w:hAnsi="Times New Roman" w:cs="Times New Roman"/>
              </w:rPr>
              <w:t xml:space="preserve"> </w:t>
            </w:r>
            <w:r w:rsidR="00D46133" w:rsidRPr="00D46133">
              <w:rPr>
                <w:rFonts w:ascii="Times New Roman" w:hAnsi="Times New Roman" w:cs="Times New Roman"/>
              </w:rPr>
              <w:t>нормативными правовыми актами и методичес</w:t>
            </w:r>
            <w:r w:rsidR="00AB439B">
              <w:rPr>
                <w:rFonts w:ascii="Times New Roman" w:hAnsi="Times New Roman" w:cs="Times New Roman"/>
              </w:rPr>
              <w:t>кими материалами, регулирующими сферу закупок,</w:t>
            </w:r>
            <w:r w:rsidR="00AB439B">
              <w:rPr>
                <w:rFonts w:ascii="Times New Roman" w:hAnsi="Times New Roman" w:cs="Times New Roman"/>
              </w:rPr>
              <w:br/>
            </w:r>
            <w:r w:rsidR="00D46133" w:rsidRPr="00D46133">
              <w:rPr>
                <w:rFonts w:ascii="Times New Roman" w:hAnsi="Times New Roman" w:cs="Times New Roman"/>
              </w:rPr>
              <w:t>а также информирование о мерах юридической ответственности за совершен</w:t>
            </w:r>
            <w:r w:rsidR="00260C8F">
              <w:rPr>
                <w:rFonts w:ascii="Times New Roman" w:hAnsi="Times New Roman" w:cs="Times New Roman"/>
              </w:rPr>
              <w:t>ие коррупционных правонарушений</w:t>
            </w:r>
            <w:r w:rsidR="00D624F1">
              <w:rPr>
                <w:rFonts w:ascii="Times New Roman" w:hAnsi="Times New Roman" w:cs="Times New Roman"/>
              </w:rPr>
              <w:t xml:space="preserve"> под подпись</w:t>
            </w:r>
            <w:r w:rsidR="00260C8F">
              <w:rPr>
                <w:rFonts w:ascii="Times New Roman" w:hAnsi="Times New Roman" w:cs="Times New Roman"/>
              </w:rPr>
              <w:t>.</w:t>
            </w:r>
          </w:p>
        </w:tc>
      </w:tr>
      <w:tr w:rsidR="008808A9" w:rsidRPr="00B56114" w:rsidTr="00BD45C3">
        <w:tc>
          <w:tcPr>
            <w:tcW w:w="624" w:type="dxa"/>
          </w:tcPr>
          <w:p w:rsidR="008808A9" w:rsidRPr="00A5441A" w:rsidRDefault="008808A9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32" w:type="dxa"/>
          </w:tcPr>
          <w:p w:rsidR="008808A9" w:rsidRPr="00A5441A" w:rsidRDefault="008808A9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441A">
              <w:rPr>
                <w:rFonts w:ascii="Times New Roman" w:hAnsi="Times New Roman" w:cs="Times New Roman"/>
              </w:rPr>
              <w:t>существление  приемк</w:t>
            </w:r>
            <w:r>
              <w:rPr>
                <w:rFonts w:ascii="Times New Roman" w:hAnsi="Times New Roman" w:cs="Times New Roman"/>
              </w:rPr>
              <w:t xml:space="preserve">и «улучшенных» </w:t>
            </w:r>
            <w:r w:rsidRPr="00A5441A">
              <w:rPr>
                <w:rFonts w:ascii="Times New Roman" w:hAnsi="Times New Roman" w:cs="Times New Roman"/>
              </w:rPr>
              <w:t>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>х результатов), оказанных услуг</w:t>
            </w:r>
          </w:p>
        </w:tc>
        <w:tc>
          <w:tcPr>
            <w:tcW w:w="2693" w:type="dxa"/>
          </w:tcPr>
          <w:p w:rsidR="008808A9" w:rsidRDefault="008808A9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45C3">
              <w:rPr>
                <w:rFonts w:ascii="Times New Roman" w:hAnsi="Times New Roman" w:cs="Times New Roman"/>
              </w:rPr>
              <w:t>одписание акта приемки поставле</w:t>
            </w:r>
            <w:r>
              <w:rPr>
                <w:rFonts w:ascii="Times New Roman" w:hAnsi="Times New Roman" w:cs="Times New Roman"/>
              </w:rPr>
              <w:t>нных товаров, выполненных работ</w:t>
            </w:r>
            <w:r>
              <w:rPr>
                <w:rFonts w:ascii="Times New Roman" w:hAnsi="Times New Roman" w:cs="Times New Roman"/>
              </w:rPr>
              <w:br/>
            </w:r>
            <w:r w:rsidRPr="00BD45C3">
              <w:rPr>
                <w:rFonts w:ascii="Times New Roman" w:hAnsi="Times New Roman" w:cs="Times New Roman"/>
              </w:rPr>
              <w:t>(их результатов), оказанных услуг с наруше</w:t>
            </w:r>
            <w:r>
              <w:rPr>
                <w:rFonts w:ascii="Times New Roman" w:hAnsi="Times New Roman" w:cs="Times New Roman"/>
              </w:rPr>
              <w:t>нием требований</w:t>
            </w:r>
            <w:r w:rsidRPr="00BD45C3">
              <w:rPr>
                <w:rFonts w:ascii="Times New Roman" w:hAnsi="Times New Roman" w:cs="Times New Roman"/>
              </w:rPr>
              <w:t xml:space="preserve"> контракта</w:t>
            </w:r>
            <w:r>
              <w:rPr>
                <w:rFonts w:ascii="Times New Roman" w:hAnsi="Times New Roman" w:cs="Times New Roman"/>
              </w:rPr>
              <w:t xml:space="preserve">, путем заключения дополнительного соглашения на поставку </w:t>
            </w:r>
            <w:r>
              <w:rPr>
                <w:rFonts w:ascii="Times New Roman" w:hAnsi="Times New Roman" w:cs="Times New Roman"/>
              </w:rPr>
              <w:lastRenderedPageBreak/>
              <w:t>«улучшенных» товаров, выполненных работ</w:t>
            </w:r>
            <w:r>
              <w:rPr>
                <w:rFonts w:ascii="Times New Roman" w:hAnsi="Times New Roman" w:cs="Times New Roman"/>
              </w:rPr>
              <w:br/>
            </w:r>
            <w:r w:rsidRPr="00BD45C3">
              <w:rPr>
                <w:rFonts w:ascii="Times New Roman" w:hAnsi="Times New Roman" w:cs="Times New Roman"/>
              </w:rPr>
              <w:t>(их результатов), оказанных услу</w:t>
            </w:r>
            <w:r>
              <w:rPr>
                <w:rFonts w:ascii="Times New Roman" w:hAnsi="Times New Roman" w:cs="Times New Roman"/>
              </w:rPr>
              <w:t>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1843" w:type="dxa"/>
          </w:tcPr>
          <w:p w:rsidR="00057DBA" w:rsidRDefault="00057DBA" w:rsidP="0005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Заместитель директора</w:t>
            </w:r>
          </w:p>
          <w:p w:rsidR="00057DBA" w:rsidRDefault="00057DBA" w:rsidP="0005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Экономист</w:t>
            </w:r>
          </w:p>
          <w:p w:rsidR="00057DBA" w:rsidRDefault="00057DBA" w:rsidP="0005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юрисконсульт </w:t>
            </w:r>
          </w:p>
          <w:p w:rsidR="00057DBA" w:rsidRDefault="00057DBA" w:rsidP="00057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808A9" w:rsidRDefault="00057DBA" w:rsidP="0005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</w:t>
            </w:r>
            <w:r w:rsidR="008808A9">
              <w:rPr>
                <w:rFonts w:ascii="Times New Roman" w:hAnsi="Times New Roman" w:cs="Times New Roman"/>
                <w:szCs w:val="22"/>
              </w:rPr>
              <w:t xml:space="preserve">Сотрудники контрактной службы, </w:t>
            </w:r>
            <w:r w:rsidR="00C62ABB" w:rsidRPr="00C62ABB">
              <w:rPr>
                <w:rFonts w:ascii="Times New Roman" w:hAnsi="Times New Roman" w:cs="Times New Roman"/>
                <w:szCs w:val="22"/>
              </w:rPr>
              <w:t xml:space="preserve">руководитель контрактной </w:t>
            </w:r>
            <w:r w:rsidR="00C62ABB" w:rsidRPr="00C62ABB">
              <w:rPr>
                <w:rFonts w:ascii="Times New Roman" w:hAnsi="Times New Roman" w:cs="Times New Roman"/>
                <w:szCs w:val="22"/>
              </w:rPr>
              <w:lastRenderedPageBreak/>
              <w:t xml:space="preserve">службы </w:t>
            </w:r>
            <w:r w:rsidR="00C62ABB">
              <w:rPr>
                <w:rFonts w:ascii="Times New Roman" w:hAnsi="Times New Roman" w:cs="Times New Roman"/>
                <w:szCs w:val="22"/>
              </w:rPr>
              <w:t xml:space="preserve">или </w:t>
            </w:r>
            <w:r w:rsidR="008808A9">
              <w:rPr>
                <w:rFonts w:ascii="Times New Roman" w:hAnsi="Times New Roman" w:cs="Times New Roman"/>
                <w:szCs w:val="22"/>
              </w:rPr>
              <w:t>контрактный управляющий</w:t>
            </w:r>
            <w:proofErr w:type="gramEnd"/>
          </w:p>
        </w:tc>
        <w:tc>
          <w:tcPr>
            <w:tcW w:w="4394" w:type="dxa"/>
          </w:tcPr>
          <w:p w:rsidR="008808A9" w:rsidRPr="0057632A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Размещения сведений о приемке </w:t>
            </w:r>
            <w:r w:rsidRPr="003D301C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>ЕИС</w:t>
            </w:r>
          </w:p>
        </w:tc>
        <w:tc>
          <w:tcPr>
            <w:tcW w:w="3260" w:type="dxa"/>
          </w:tcPr>
          <w:p w:rsidR="008808A9" w:rsidRPr="0057632A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32A">
              <w:rPr>
                <w:rFonts w:ascii="Times New Roman" w:hAnsi="Times New Roman" w:cs="Times New Roman"/>
                <w:bCs/>
              </w:rPr>
              <w:t>Прове</w:t>
            </w:r>
            <w:r>
              <w:rPr>
                <w:rFonts w:ascii="Times New Roman" w:hAnsi="Times New Roman" w:cs="Times New Roman"/>
                <w:bCs/>
              </w:rPr>
              <w:t xml:space="preserve">дение внешней </w:t>
            </w:r>
            <w:r w:rsidRPr="0057632A">
              <w:rPr>
                <w:rFonts w:ascii="Times New Roman" w:hAnsi="Times New Roman" w:cs="Times New Roman"/>
                <w:bCs/>
              </w:rPr>
              <w:t>экспертиз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7632A">
              <w:rPr>
                <w:rFonts w:ascii="Times New Roman" w:hAnsi="Times New Roman" w:cs="Times New Roman"/>
                <w:bCs/>
              </w:rPr>
              <w:t xml:space="preserve"> по определению улучшенных характеристик поставляемого товара дистанционно, на основании представленных документо</w:t>
            </w:r>
            <w:r>
              <w:rPr>
                <w:rFonts w:ascii="Times New Roman" w:hAnsi="Times New Roman" w:cs="Times New Roman"/>
                <w:bCs/>
              </w:rPr>
              <w:t>в от поставщика, подрядчика, исполнителя</w:t>
            </w:r>
          </w:p>
        </w:tc>
      </w:tr>
    </w:tbl>
    <w:p w:rsidR="00344721" w:rsidRPr="00B56114" w:rsidRDefault="00344721">
      <w:pPr>
        <w:pStyle w:val="ConsPlusNormal"/>
        <w:jc w:val="both"/>
        <w:rPr>
          <w:rFonts w:ascii="Times New Roman" w:hAnsi="Times New Roman" w:cs="Times New Roman"/>
        </w:rPr>
      </w:pPr>
    </w:p>
    <w:sectPr w:rsidR="00344721" w:rsidRPr="00B56114" w:rsidSect="00AB43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B0" w:rsidRDefault="00EB62B0" w:rsidP="00AB439B">
      <w:pPr>
        <w:spacing w:after="0" w:line="240" w:lineRule="auto"/>
      </w:pPr>
      <w:r>
        <w:separator/>
      </w:r>
    </w:p>
  </w:endnote>
  <w:endnote w:type="continuationSeparator" w:id="0">
    <w:p w:rsidR="00EB62B0" w:rsidRDefault="00EB62B0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11650"/>
      <w:docPartObj>
        <w:docPartGallery w:val="Page Numbers (Bottom of Page)"/>
        <w:docPartUnique/>
      </w:docPartObj>
    </w:sdtPr>
    <w:sdtEndPr/>
    <w:sdtContent>
      <w:p w:rsidR="00AB439B" w:rsidRDefault="00AB43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43">
          <w:rPr>
            <w:noProof/>
          </w:rPr>
          <w:t>1</w:t>
        </w:r>
        <w:r>
          <w:fldChar w:fldCharType="end"/>
        </w:r>
      </w:p>
    </w:sdtContent>
  </w:sdt>
  <w:p w:rsidR="00AB439B" w:rsidRDefault="00AB4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B0" w:rsidRDefault="00EB62B0" w:rsidP="00AB439B">
      <w:pPr>
        <w:spacing w:after="0" w:line="240" w:lineRule="auto"/>
      </w:pPr>
      <w:r>
        <w:separator/>
      </w:r>
    </w:p>
  </w:footnote>
  <w:footnote w:type="continuationSeparator" w:id="0">
    <w:p w:rsidR="00EB62B0" w:rsidRDefault="00EB62B0" w:rsidP="00AB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1"/>
    <w:rsid w:val="00057DBA"/>
    <w:rsid w:val="000E5975"/>
    <w:rsid w:val="00177F12"/>
    <w:rsid w:val="001D1586"/>
    <w:rsid w:val="00221A74"/>
    <w:rsid w:val="00260C8F"/>
    <w:rsid w:val="00296352"/>
    <w:rsid w:val="00344721"/>
    <w:rsid w:val="003D301C"/>
    <w:rsid w:val="00405D18"/>
    <w:rsid w:val="004E21F5"/>
    <w:rsid w:val="00533EC9"/>
    <w:rsid w:val="0057632A"/>
    <w:rsid w:val="005C25CF"/>
    <w:rsid w:val="00823EF8"/>
    <w:rsid w:val="008808A9"/>
    <w:rsid w:val="009009B4"/>
    <w:rsid w:val="00973AB8"/>
    <w:rsid w:val="00A33AB3"/>
    <w:rsid w:val="00A341BE"/>
    <w:rsid w:val="00A5441A"/>
    <w:rsid w:val="00AB439B"/>
    <w:rsid w:val="00AF1E43"/>
    <w:rsid w:val="00B4257B"/>
    <w:rsid w:val="00B56114"/>
    <w:rsid w:val="00B57826"/>
    <w:rsid w:val="00BD45C3"/>
    <w:rsid w:val="00C07234"/>
    <w:rsid w:val="00C124A1"/>
    <w:rsid w:val="00C13469"/>
    <w:rsid w:val="00C62ABB"/>
    <w:rsid w:val="00CB66F2"/>
    <w:rsid w:val="00D46133"/>
    <w:rsid w:val="00D624F1"/>
    <w:rsid w:val="00DF2C23"/>
    <w:rsid w:val="00EA16E4"/>
    <w:rsid w:val="00EB62B0"/>
    <w:rsid w:val="00F9345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  <w:style w:type="paragraph" w:styleId="aa">
    <w:name w:val="No Spacing"/>
    <w:uiPriority w:val="1"/>
    <w:qFormat/>
    <w:rsid w:val="00057DBA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4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  <w:style w:type="paragraph" w:styleId="aa">
    <w:name w:val="No Spacing"/>
    <w:uiPriority w:val="1"/>
    <w:qFormat/>
    <w:rsid w:val="00057DBA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4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6642</Characters>
  <Application>Microsoft Office Word</Application>
  <DocSecurity>0</DocSecurity>
  <Lines>150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User1</cp:lastModifiedBy>
  <cp:revision>2</cp:revision>
  <cp:lastPrinted>2020-10-29T10:21:00Z</cp:lastPrinted>
  <dcterms:created xsi:type="dcterms:W3CDTF">2024-02-13T08:56:00Z</dcterms:created>
  <dcterms:modified xsi:type="dcterms:W3CDTF">2024-02-13T08:56:00Z</dcterms:modified>
</cp:coreProperties>
</file>